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3B8" w:rsidRPr="00866F67" w:rsidRDefault="001963B8" w:rsidP="003E4ABD">
      <w:pPr>
        <w:spacing w:line="240" w:lineRule="exact"/>
        <w:ind w:left="4956" w:firstLine="708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1963B8" w:rsidRPr="00AB148B" w:rsidRDefault="001963B8" w:rsidP="00A312F0">
      <w:pPr>
        <w:spacing w:line="240" w:lineRule="exact"/>
        <w:ind w:left="5664"/>
        <w:rPr>
          <w:sz w:val="28"/>
          <w:szCs w:val="28"/>
        </w:rPr>
      </w:pPr>
      <w:r>
        <w:rPr>
          <w:sz w:val="28"/>
          <w:szCs w:val="28"/>
        </w:rPr>
        <w:t>решением</w:t>
      </w:r>
      <w:r w:rsidRPr="00AB14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Думы Соликамского городского округа </w:t>
      </w:r>
      <w:r w:rsidRPr="00AB148B">
        <w:rPr>
          <w:sz w:val="28"/>
          <w:szCs w:val="28"/>
        </w:rPr>
        <w:t xml:space="preserve"> </w:t>
      </w:r>
    </w:p>
    <w:p w:rsidR="001963B8" w:rsidRDefault="001963B8" w:rsidP="004E208B">
      <w:pPr>
        <w:spacing w:line="240" w:lineRule="exact"/>
        <w:ind w:left="5664"/>
        <w:rPr>
          <w:sz w:val="28"/>
          <w:szCs w:val="28"/>
        </w:rPr>
      </w:pPr>
      <w:r>
        <w:rPr>
          <w:sz w:val="28"/>
          <w:szCs w:val="28"/>
        </w:rPr>
        <w:t>от</w:t>
      </w:r>
      <w:r w:rsidR="004E208B">
        <w:rPr>
          <w:sz w:val="28"/>
          <w:szCs w:val="28"/>
        </w:rPr>
        <w:t xml:space="preserve"> 26.05.2021 </w:t>
      </w:r>
      <w:r w:rsidRPr="00AB148B">
        <w:rPr>
          <w:sz w:val="28"/>
          <w:szCs w:val="28"/>
        </w:rPr>
        <w:t>№</w:t>
      </w:r>
      <w:r w:rsidR="004E208B">
        <w:rPr>
          <w:sz w:val="28"/>
          <w:szCs w:val="28"/>
        </w:rPr>
        <w:t xml:space="preserve"> 924</w:t>
      </w:r>
    </w:p>
    <w:p w:rsidR="004E208B" w:rsidRPr="00AB148B" w:rsidRDefault="004E208B" w:rsidP="004E208B">
      <w:pPr>
        <w:spacing w:line="240" w:lineRule="exact"/>
        <w:ind w:left="5664"/>
        <w:rPr>
          <w:sz w:val="28"/>
          <w:szCs w:val="28"/>
        </w:rPr>
      </w:pPr>
      <w:bookmarkStart w:id="0" w:name="_GoBack"/>
      <w:bookmarkEnd w:id="0"/>
    </w:p>
    <w:p w:rsidR="001963B8" w:rsidRPr="00AB148B" w:rsidRDefault="001963B8" w:rsidP="0047747C">
      <w:pPr>
        <w:jc w:val="both"/>
        <w:rPr>
          <w:sz w:val="28"/>
          <w:szCs w:val="28"/>
        </w:rPr>
      </w:pPr>
    </w:p>
    <w:p w:rsidR="001963B8" w:rsidRPr="00AB148B" w:rsidRDefault="001963B8" w:rsidP="0047747C">
      <w:pPr>
        <w:jc w:val="center"/>
        <w:rPr>
          <w:b/>
          <w:sz w:val="28"/>
          <w:szCs w:val="28"/>
        </w:rPr>
      </w:pPr>
      <w:r w:rsidRPr="00AB148B">
        <w:rPr>
          <w:b/>
          <w:sz w:val="28"/>
          <w:szCs w:val="28"/>
        </w:rPr>
        <w:t>ОТЧЕТ</w:t>
      </w:r>
    </w:p>
    <w:p w:rsidR="001963B8" w:rsidRDefault="001963B8" w:rsidP="00D00758">
      <w:pPr>
        <w:spacing w:line="240" w:lineRule="exact"/>
        <w:jc w:val="center"/>
        <w:rPr>
          <w:b/>
          <w:sz w:val="28"/>
          <w:szCs w:val="28"/>
        </w:rPr>
      </w:pPr>
      <w:r w:rsidRPr="00D00758">
        <w:rPr>
          <w:b/>
          <w:sz w:val="28"/>
          <w:szCs w:val="28"/>
        </w:rPr>
        <w:t xml:space="preserve">постоянной депутатской комиссии по местному самоуправлению, регламенту и депутатской этике </w:t>
      </w:r>
      <w:r>
        <w:rPr>
          <w:b/>
          <w:sz w:val="28"/>
          <w:szCs w:val="28"/>
        </w:rPr>
        <w:t xml:space="preserve">Думы Соликамского </w:t>
      </w:r>
    </w:p>
    <w:p w:rsidR="001963B8" w:rsidRPr="00D00758" w:rsidRDefault="001963B8" w:rsidP="00D00758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</w:t>
      </w:r>
      <w:r w:rsidRPr="00D00758">
        <w:rPr>
          <w:b/>
          <w:sz w:val="28"/>
          <w:szCs w:val="28"/>
        </w:rPr>
        <w:t xml:space="preserve">о своей деятельности </w:t>
      </w:r>
    </w:p>
    <w:p w:rsidR="001963B8" w:rsidRPr="00D00758" w:rsidRDefault="001963B8" w:rsidP="00D00758">
      <w:pPr>
        <w:spacing w:line="240" w:lineRule="exact"/>
        <w:jc w:val="center"/>
        <w:rPr>
          <w:b/>
          <w:sz w:val="28"/>
          <w:szCs w:val="28"/>
        </w:rPr>
      </w:pPr>
      <w:r w:rsidRPr="00D00758">
        <w:rPr>
          <w:b/>
          <w:sz w:val="28"/>
          <w:szCs w:val="28"/>
        </w:rPr>
        <w:t>за 20</w:t>
      </w:r>
      <w:r>
        <w:rPr>
          <w:b/>
          <w:sz w:val="28"/>
          <w:szCs w:val="28"/>
        </w:rPr>
        <w:t>20</w:t>
      </w:r>
      <w:r w:rsidRPr="00D00758">
        <w:rPr>
          <w:b/>
          <w:sz w:val="28"/>
          <w:szCs w:val="28"/>
        </w:rPr>
        <w:t xml:space="preserve"> год</w:t>
      </w:r>
    </w:p>
    <w:p w:rsidR="001963B8" w:rsidRPr="00D00758" w:rsidRDefault="001963B8" w:rsidP="00D00758">
      <w:pPr>
        <w:spacing w:line="240" w:lineRule="exact"/>
        <w:rPr>
          <w:b/>
          <w:sz w:val="28"/>
          <w:szCs w:val="28"/>
        </w:rPr>
      </w:pPr>
    </w:p>
    <w:p w:rsidR="001963B8" w:rsidRDefault="001963B8" w:rsidP="00700B8E">
      <w:pPr>
        <w:spacing w:line="360" w:lineRule="exact"/>
        <w:ind w:firstLine="709"/>
        <w:jc w:val="both"/>
        <w:rPr>
          <w:sz w:val="28"/>
          <w:szCs w:val="28"/>
        </w:rPr>
      </w:pPr>
      <w:r w:rsidRPr="00305318">
        <w:rPr>
          <w:sz w:val="28"/>
          <w:szCs w:val="28"/>
        </w:rPr>
        <w:t xml:space="preserve">Постоянная депутатская комиссия по местному самоуправлению, регламенту и депутатской этике </w:t>
      </w:r>
      <w:r>
        <w:rPr>
          <w:sz w:val="28"/>
          <w:szCs w:val="28"/>
        </w:rPr>
        <w:t>Думы Соликамского городского округа</w:t>
      </w:r>
      <w:r w:rsidRPr="00305318">
        <w:rPr>
          <w:sz w:val="28"/>
          <w:szCs w:val="28"/>
        </w:rPr>
        <w:t xml:space="preserve"> VI созыва создана на основании решения Соликамской городской Думы от 3 октября </w:t>
      </w:r>
      <w:smartTag w:uri="urn:schemas-microsoft-com:office:smarttags" w:element="metricconverter">
        <w:smartTagPr>
          <w:attr w:name="ProductID" w:val="2016 г"/>
        </w:smartTagPr>
        <w:r w:rsidRPr="00305318">
          <w:rPr>
            <w:sz w:val="28"/>
            <w:szCs w:val="28"/>
          </w:rPr>
          <w:t>2016 г</w:t>
        </w:r>
      </w:smartTag>
      <w:r w:rsidRPr="00305318">
        <w:rPr>
          <w:sz w:val="28"/>
          <w:szCs w:val="28"/>
        </w:rPr>
        <w:t xml:space="preserve">. № 3 «Об утверждении перечня постоянных депутатских комиссий Соликамской городской Думы </w:t>
      </w:r>
      <w:r w:rsidRPr="00305318">
        <w:rPr>
          <w:sz w:val="28"/>
          <w:szCs w:val="28"/>
          <w:lang w:val="en-US"/>
        </w:rPr>
        <w:t>V</w:t>
      </w:r>
      <w:r w:rsidRPr="00305318">
        <w:rPr>
          <w:sz w:val="28"/>
          <w:szCs w:val="28"/>
        </w:rPr>
        <w:t>I созыва». Поименный состав комиссии утвержден решением Соликамск</w:t>
      </w:r>
      <w:r>
        <w:rPr>
          <w:sz w:val="28"/>
          <w:szCs w:val="28"/>
        </w:rPr>
        <w:t xml:space="preserve">ой городской Думы от </w:t>
      </w:r>
      <w:r w:rsidRPr="00305318">
        <w:rPr>
          <w:sz w:val="28"/>
          <w:szCs w:val="28"/>
        </w:rPr>
        <w:t xml:space="preserve">3 октября </w:t>
      </w:r>
      <w:smartTag w:uri="urn:schemas-microsoft-com:office:smarttags" w:element="metricconverter">
        <w:smartTagPr>
          <w:attr w:name="ProductID" w:val="2016 г"/>
        </w:smartTagPr>
        <w:r w:rsidRPr="00305318">
          <w:rPr>
            <w:sz w:val="28"/>
            <w:szCs w:val="28"/>
          </w:rPr>
          <w:t>2016 г</w:t>
        </w:r>
      </w:smartTag>
      <w:r w:rsidRPr="00305318">
        <w:rPr>
          <w:sz w:val="28"/>
          <w:szCs w:val="28"/>
        </w:rPr>
        <w:t xml:space="preserve">. № 4 «Об утверждении поименного состава постоянных депутатских комиссий Соликамской городской Думы </w:t>
      </w:r>
      <w:r w:rsidRPr="00305318">
        <w:rPr>
          <w:sz w:val="28"/>
          <w:szCs w:val="28"/>
          <w:lang w:val="en-US"/>
        </w:rPr>
        <w:t>VI</w:t>
      </w:r>
      <w:r w:rsidRPr="00305318">
        <w:rPr>
          <w:sz w:val="28"/>
          <w:szCs w:val="28"/>
        </w:rPr>
        <w:t xml:space="preserve"> созыва».</w:t>
      </w:r>
      <w:r>
        <w:rPr>
          <w:sz w:val="28"/>
          <w:szCs w:val="28"/>
        </w:rPr>
        <w:t xml:space="preserve"> По состоянию на 31 декабря 2020 года в</w:t>
      </w:r>
      <w:r w:rsidRPr="00305318">
        <w:rPr>
          <w:sz w:val="28"/>
          <w:szCs w:val="28"/>
        </w:rPr>
        <w:t xml:space="preserve"> состав комиссии </w:t>
      </w:r>
      <w:r>
        <w:rPr>
          <w:sz w:val="28"/>
          <w:szCs w:val="28"/>
        </w:rPr>
        <w:t>входили 9</w:t>
      </w:r>
      <w:r w:rsidRPr="00305318">
        <w:rPr>
          <w:sz w:val="28"/>
          <w:szCs w:val="28"/>
        </w:rPr>
        <w:t xml:space="preserve"> депутатов</w:t>
      </w:r>
      <w:r>
        <w:rPr>
          <w:sz w:val="28"/>
          <w:szCs w:val="28"/>
        </w:rPr>
        <w:t xml:space="preserve"> Думы Соликамского городского округа.</w:t>
      </w:r>
    </w:p>
    <w:p w:rsidR="001963B8" w:rsidRPr="00305318" w:rsidRDefault="001963B8" w:rsidP="00F95879">
      <w:pPr>
        <w:spacing w:line="360" w:lineRule="exact"/>
        <w:ind w:firstLine="708"/>
        <w:jc w:val="both"/>
        <w:rPr>
          <w:sz w:val="28"/>
          <w:szCs w:val="28"/>
        </w:rPr>
      </w:pPr>
      <w:r w:rsidRPr="00305318">
        <w:rPr>
          <w:sz w:val="28"/>
          <w:szCs w:val="28"/>
        </w:rPr>
        <w:t>Председателем постоянной депутатской комиссии по местному самоуправлению, регламенту и депутатской этике является депутат от избирательного округа № 5 Пельц В</w:t>
      </w:r>
      <w:r>
        <w:rPr>
          <w:sz w:val="28"/>
          <w:szCs w:val="28"/>
        </w:rPr>
        <w:t xml:space="preserve">альтер </w:t>
      </w:r>
      <w:proofErr w:type="spellStart"/>
      <w:r w:rsidRPr="00305318">
        <w:rPr>
          <w:sz w:val="28"/>
          <w:szCs w:val="28"/>
        </w:rPr>
        <w:t>Р</w:t>
      </w:r>
      <w:r>
        <w:rPr>
          <w:sz w:val="28"/>
          <w:szCs w:val="28"/>
        </w:rPr>
        <w:t>ейнгольдович</w:t>
      </w:r>
      <w:proofErr w:type="spellEnd"/>
      <w:r w:rsidRPr="00305318">
        <w:rPr>
          <w:sz w:val="28"/>
          <w:szCs w:val="28"/>
        </w:rPr>
        <w:t>.</w:t>
      </w:r>
    </w:p>
    <w:p w:rsidR="001963B8" w:rsidRPr="00305318" w:rsidRDefault="001963B8" w:rsidP="00F95879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305318">
        <w:rPr>
          <w:sz w:val="28"/>
          <w:szCs w:val="28"/>
        </w:rPr>
        <w:t xml:space="preserve">Порядок организации работы постоянной депутатской комиссии по местному самоуправлению, регламенту и депутатской этике </w:t>
      </w:r>
      <w:r>
        <w:rPr>
          <w:sz w:val="28"/>
          <w:szCs w:val="28"/>
        </w:rPr>
        <w:t xml:space="preserve">Думы Соликамского городского округа </w:t>
      </w:r>
      <w:r w:rsidRPr="00305318">
        <w:rPr>
          <w:sz w:val="28"/>
          <w:szCs w:val="28"/>
        </w:rPr>
        <w:t xml:space="preserve">определяется </w:t>
      </w:r>
      <w:hyperlink r:id="rId7" w:history="1">
        <w:r w:rsidRPr="00305318">
          <w:rPr>
            <w:sz w:val="28"/>
            <w:szCs w:val="28"/>
          </w:rPr>
          <w:t>Регламентом</w:t>
        </w:r>
      </w:hyperlink>
      <w:r w:rsidRPr="00305318">
        <w:rPr>
          <w:sz w:val="28"/>
          <w:szCs w:val="28"/>
        </w:rPr>
        <w:t xml:space="preserve"> </w:t>
      </w:r>
      <w:r>
        <w:rPr>
          <w:sz w:val="28"/>
          <w:szCs w:val="28"/>
        </w:rPr>
        <w:t>Думы Соликамского городского округа</w:t>
      </w:r>
      <w:r w:rsidRPr="00305318">
        <w:rPr>
          <w:sz w:val="28"/>
          <w:szCs w:val="28"/>
        </w:rPr>
        <w:t xml:space="preserve"> и </w:t>
      </w:r>
      <w:hyperlink r:id="rId8" w:history="1">
        <w:r w:rsidRPr="00305318">
          <w:rPr>
            <w:sz w:val="28"/>
            <w:szCs w:val="28"/>
          </w:rPr>
          <w:t>Положением</w:t>
        </w:r>
      </w:hyperlink>
      <w:r w:rsidRPr="00305318">
        <w:rPr>
          <w:sz w:val="28"/>
          <w:szCs w:val="28"/>
        </w:rPr>
        <w:t xml:space="preserve"> о постоянных депутатских комиссиях</w:t>
      </w:r>
      <w:r>
        <w:rPr>
          <w:sz w:val="28"/>
          <w:szCs w:val="28"/>
        </w:rPr>
        <w:t xml:space="preserve"> Соликамской городской Думы</w:t>
      </w:r>
      <w:r w:rsidRPr="00305318">
        <w:rPr>
          <w:sz w:val="28"/>
          <w:szCs w:val="28"/>
        </w:rPr>
        <w:t xml:space="preserve">, утвержденным решением Соликамской городской Думы от 28 мая </w:t>
      </w:r>
      <w:smartTag w:uri="urn:schemas-microsoft-com:office:smarttags" w:element="metricconverter">
        <w:smartTagPr>
          <w:attr w:name="ProductID" w:val="2008 г"/>
        </w:smartTagPr>
        <w:r w:rsidRPr="00305318">
          <w:rPr>
            <w:sz w:val="28"/>
            <w:szCs w:val="28"/>
          </w:rPr>
          <w:t xml:space="preserve">2008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</w:t>
      </w:r>
      <w:r w:rsidRPr="00305318">
        <w:rPr>
          <w:sz w:val="28"/>
          <w:szCs w:val="28"/>
        </w:rPr>
        <w:t xml:space="preserve"> № 394.</w:t>
      </w:r>
    </w:p>
    <w:p w:rsidR="001963B8" w:rsidRPr="0047747C" w:rsidRDefault="001963B8" w:rsidP="00F92D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к</w:t>
      </w:r>
      <w:r w:rsidRPr="0047747C">
        <w:rPr>
          <w:sz w:val="28"/>
          <w:szCs w:val="28"/>
        </w:rPr>
        <w:t>омиссией по местному самоуправлению, регламенту и депутатской этике</w:t>
      </w:r>
      <w:r>
        <w:rPr>
          <w:sz w:val="28"/>
          <w:szCs w:val="28"/>
        </w:rPr>
        <w:t xml:space="preserve"> </w:t>
      </w:r>
      <w:r w:rsidRPr="0047747C">
        <w:rPr>
          <w:sz w:val="28"/>
          <w:szCs w:val="28"/>
        </w:rPr>
        <w:t xml:space="preserve">рассмотрение и подготовка вопросов, рассматриваемых на заседаниях Думы, </w:t>
      </w:r>
      <w:r>
        <w:rPr>
          <w:sz w:val="28"/>
          <w:szCs w:val="28"/>
        </w:rPr>
        <w:t>осуществляли</w:t>
      </w:r>
      <w:r w:rsidRPr="0047747C">
        <w:rPr>
          <w:sz w:val="28"/>
          <w:szCs w:val="28"/>
        </w:rPr>
        <w:t>сь в пределах компетенции</w:t>
      </w:r>
      <w:r>
        <w:rPr>
          <w:sz w:val="28"/>
          <w:szCs w:val="28"/>
        </w:rPr>
        <w:t xml:space="preserve"> и </w:t>
      </w:r>
      <w:r w:rsidRPr="0047747C">
        <w:rPr>
          <w:sz w:val="28"/>
          <w:szCs w:val="28"/>
        </w:rPr>
        <w:t>контрольны</w:t>
      </w:r>
      <w:r>
        <w:rPr>
          <w:sz w:val="28"/>
          <w:szCs w:val="28"/>
        </w:rPr>
        <w:t>х</w:t>
      </w:r>
      <w:r w:rsidRPr="0047747C">
        <w:rPr>
          <w:sz w:val="28"/>
          <w:szCs w:val="28"/>
        </w:rPr>
        <w:t xml:space="preserve"> фу</w:t>
      </w:r>
      <w:r>
        <w:rPr>
          <w:sz w:val="28"/>
          <w:szCs w:val="28"/>
        </w:rPr>
        <w:t xml:space="preserve">нкций. </w:t>
      </w:r>
    </w:p>
    <w:p w:rsidR="001963B8" w:rsidRDefault="001963B8" w:rsidP="00F95879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305318">
        <w:rPr>
          <w:sz w:val="28"/>
          <w:szCs w:val="28"/>
        </w:rPr>
        <w:t>В 20</w:t>
      </w:r>
      <w:r>
        <w:rPr>
          <w:sz w:val="28"/>
          <w:szCs w:val="28"/>
        </w:rPr>
        <w:t>20</w:t>
      </w:r>
      <w:r w:rsidRPr="00305318">
        <w:rPr>
          <w:sz w:val="28"/>
          <w:szCs w:val="28"/>
        </w:rPr>
        <w:t xml:space="preserve"> году состоялось </w:t>
      </w:r>
      <w:r>
        <w:rPr>
          <w:sz w:val="28"/>
          <w:szCs w:val="28"/>
        </w:rPr>
        <w:t>23</w:t>
      </w:r>
      <w:r w:rsidRPr="00305318">
        <w:rPr>
          <w:sz w:val="28"/>
          <w:szCs w:val="28"/>
        </w:rPr>
        <w:t xml:space="preserve"> заседани</w:t>
      </w:r>
      <w:r>
        <w:rPr>
          <w:sz w:val="28"/>
          <w:szCs w:val="28"/>
        </w:rPr>
        <w:t>я</w:t>
      </w:r>
      <w:r w:rsidRPr="00305318">
        <w:rPr>
          <w:sz w:val="28"/>
          <w:szCs w:val="28"/>
        </w:rPr>
        <w:t xml:space="preserve"> постоянной депутатской комиссии по местному самоуправлению, регламенту и депутатской этике </w:t>
      </w:r>
      <w:r>
        <w:rPr>
          <w:sz w:val="28"/>
          <w:szCs w:val="28"/>
        </w:rPr>
        <w:t>Думы Соликамского городского округа</w:t>
      </w:r>
      <w:r w:rsidRPr="00305318">
        <w:rPr>
          <w:sz w:val="28"/>
          <w:szCs w:val="28"/>
        </w:rPr>
        <w:t xml:space="preserve">, на которых рассмотрено </w:t>
      </w:r>
      <w:r>
        <w:rPr>
          <w:sz w:val="28"/>
          <w:szCs w:val="28"/>
        </w:rPr>
        <w:t>119 вопросов</w:t>
      </w:r>
      <w:r w:rsidRPr="00305318">
        <w:rPr>
          <w:sz w:val="28"/>
          <w:szCs w:val="28"/>
        </w:rPr>
        <w:t>, входящих в компетенцию комиссии</w:t>
      </w:r>
      <w:r>
        <w:rPr>
          <w:sz w:val="28"/>
          <w:szCs w:val="28"/>
        </w:rPr>
        <w:t>.</w:t>
      </w:r>
    </w:p>
    <w:p w:rsidR="001963B8" w:rsidRPr="000764B0" w:rsidRDefault="001963B8" w:rsidP="00A850AE">
      <w:pPr>
        <w:spacing w:line="360" w:lineRule="exact"/>
        <w:ind w:firstLine="709"/>
        <w:jc w:val="both"/>
        <w:rPr>
          <w:sz w:val="28"/>
          <w:szCs w:val="28"/>
        </w:rPr>
      </w:pPr>
      <w:r w:rsidRPr="000764B0">
        <w:rPr>
          <w:sz w:val="28"/>
          <w:szCs w:val="28"/>
        </w:rPr>
        <w:t>В начале года комиссией был рассмотрен и утвержден план работы на 20</w:t>
      </w:r>
      <w:r>
        <w:rPr>
          <w:sz w:val="28"/>
          <w:szCs w:val="28"/>
        </w:rPr>
        <w:t>20</w:t>
      </w:r>
      <w:r w:rsidRPr="000764B0">
        <w:rPr>
          <w:sz w:val="28"/>
          <w:szCs w:val="28"/>
        </w:rPr>
        <w:t xml:space="preserve"> год. А во втором квартале 20</w:t>
      </w:r>
      <w:r>
        <w:rPr>
          <w:sz w:val="28"/>
          <w:szCs w:val="28"/>
        </w:rPr>
        <w:t>20</w:t>
      </w:r>
      <w:r w:rsidRPr="000764B0">
        <w:rPr>
          <w:sz w:val="28"/>
          <w:szCs w:val="28"/>
        </w:rPr>
        <w:t xml:space="preserve"> года комиссия по местному самоуправлению, регламенту и депутатской этике подвела итоги о своей деятельности за 20</w:t>
      </w:r>
      <w:r>
        <w:rPr>
          <w:sz w:val="28"/>
          <w:szCs w:val="28"/>
        </w:rPr>
        <w:t>19</w:t>
      </w:r>
      <w:r w:rsidRPr="000764B0">
        <w:rPr>
          <w:sz w:val="28"/>
          <w:szCs w:val="28"/>
        </w:rPr>
        <w:t xml:space="preserve"> год и представила их в виде ежегодного отчета в Думу</w:t>
      </w:r>
      <w:r>
        <w:rPr>
          <w:sz w:val="28"/>
          <w:szCs w:val="28"/>
        </w:rPr>
        <w:t xml:space="preserve"> Соликамского городского округа</w:t>
      </w:r>
      <w:r w:rsidRPr="000764B0">
        <w:rPr>
          <w:sz w:val="28"/>
          <w:szCs w:val="28"/>
        </w:rPr>
        <w:t>.</w:t>
      </w:r>
    </w:p>
    <w:p w:rsidR="001963B8" w:rsidRDefault="001963B8" w:rsidP="00F95879">
      <w:pPr>
        <w:spacing w:line="360" w:lineRule="exact"/>
        <w:ind w:firstLine="709"/>
        <w:jc w:val="both"/>
        <w:rPr>
          <w:sz w:val="28"/>
          <w:szCs w:val="28"/>
        </w:rPr>
      </w:pPr>
      <w:r w:rsidRPr="00305318">
        <w:rPr>
          <w:sz w:val="28"/>
          <w:szCs w:val="28"/>
        </w:rPr>
        <w:lastRenderedPageBreak/>
        <w:t xml:space="preserve">В </w:t>
      </w:r>
      <w:r>
        <w:rPr>
          <w:sz w:val="28"/>
          <w:szCs w:val="28"/>
        </w:rPr>
        <w:t>отчетном</w:t>
      </w:r>
      <w:r w:rsidRPr="00305318">
        <w:rPr>
          <w:sz w:val="28"/>
          <w:szCs w:val="28"/>
        </w:rPr>
        <w:t xml:space="preserve"> году </w:t>
      </w:r>
      <w:r w:rsidRPr="00F87958">
        <w:rPr>
          <w:sz w:val="28"/>
          <w:szCs w:val="28"/>
        </w:rPr>
        <w:t>постоянной депутатской комиссией по местному самоуправлению, регламенту и депутатской этике разработаны в порядке правотворческой инициативы</w:t>
      </w:r>
      <w:r w:rsidRPr="00305318">
        <w:rPr>
          <w:sz w:val="28"/>
          <w:szCs w:val="28"/>
        </w:rPr>
        <w:t xml:space="preserve"> и внесены на рассмотрение </w:t>
      </w:r>
      <w:r>
        <w:rPr>
          <w:sz w:val="28"/>
          <w:szCs w:val="28"/>
        </w:rPr>
        <w:t xml:space="preserve">Думы Соликамского городского округа 30  </w:t>
      </w:r>
      <w:r w:rsidRPr="00305318">
        <w:rPr>
          <w:sz w:val="28"/>
          <w:szCs w:val="28"/>
        </w:rPr>
        <w:t>проектов</w:t>
      </w:r>
      <w:r>
        <w:rPr>
          <w:sz w:val="28"/>
          <w:szCs w:val="28"/>
        </w:rPr>
        <w:t xml:space="preserve"> муниципальных </w:t>
      </w:r>
      <w:r w:rsidRPr="00305318">
        <w:rPr>
          <w:sz w:val="28"/>
          <w:szCs w:val="28"/>
        </w:rPr>
        <w:t xml:space="preserve">правовых актов, основными из </w:t>
      </w:r>
      <w:r>
        <w:rPr>
          <w:sz w:val="28"/>
          <w:szCs w:val="28"/>
        </w:rPr>
        <w:t>которых</w:t>
      </w:r>
      <w:r w:rsidRPr="00305318">
        <w:rPr>
          <w:sz w:val="28"/>
          <w:szCs w:val="28"/>
        </w:rPr>
        <w:t xml:space="preserve"> являются:</w:t>
      </w:r>
    </w:p>
    <w:p w:rsidR="001963B8" w:rsidRDefault="001963B8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678EC">
        <w:rPr>
          <w:sz w:val="28"/>
          <w:szCs w:val="28"/>
        </w:rPr>
        <w:t xml:space="preserve"> назначении публичных слушаний</w:t>
      </w:r>
      <w:r w:rsidRPr="0076351A">
        <w:rPr>
          <w:sz w:val="28"/>
          <w:szCs w:val="28"/>
        </w:rPr>
        <w:t xml:space="preserve"> по проекту решения Соликамской городской Думы «О внесении изменений в Устав Соликамского городского округа</w:t>
      </w:r>
      <w:r w:rsidRPr="00887F8B">
        <w:rPr>
          <w:sz w:val="28"/>
          <w:szCs w:val="28"/>
        </w:rPr>
        <w:t>» (</w:t>
      </w:r>
      <w:r>
        <w:rPr>
          <w:sz w:val="28"/>
          <w:szCs w:val="28"/>
        </w:rPr>
        <w:t>3</w:t>
      </w:r>
      <w:r w:rsidRPr="00887F8B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887F8B">
        <w:rPr>
          <w:sz w:val="28"/>
          <w:szCs w:val="28"/>
        </w:rPr>
        <w:t>);</w:t>
      </w:r>
    </w:p>
    <w:p w:rsidR="001963B8" w:rsidRDefault="001963B8" w:rsidP="00F95879">
      <w:pPr>
        <w:spacing w:line="360" w:lineRule="exact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</w:t>
      </w:r>
      <w:r w:rsidRPr="00501B45">
        <w:rPr>
          <w:bCs/>
          <w:sz w:val="28"/>
          <w:szCs w:val="28"/>
        </w:rPr>
        <w:t>внесении изменений в Положение о комиссии по соблюдению требований к служебному поведению муниципальных служащих аппарата Думы Соликамского городского округа и урегулированию конфликта интересов, утвержденное решением Думы Соликамского городского округа от 30.10.2019 № 640</w:t>
      </w:r>
      <w:r>
        <w:rPr>
          <w:bCs/>
          <w:sz w:val="28"/>
          <w:szCs w:val="28"/>
        </w:rPr>
        <w:t>;</w:t>
      </w:r>
    </w:p>
    <w:p w:rsidR="001963B8" w:rsidRDefault="001963B8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501B45">
        <w:rPr>
          <w:sz w:val="28"/>
          <w:szCs w:val="28"/>
        </w:rPr>
        <w:t>внесении изменений в решение Соликамской городской Думы от 31.07.2013 № 495 «Об утверждении Порядка размещения сведений о доходах, об имуществе и обязательствах имущественного характера, представленных депутатами Соликамской городской Думы, муниципальными служащими аппарата Соликамской городской Думы, в информационно-телекоммуникационной сети Интернет на официальном сайте Соликамской городской Думы и предоставления этих сведений общероссийским средствам массово</w:t>
      </w:r>
      <w:r>
        <w:rPr>
          <w:sz w:val="28"/>
          <w:szCs w:val="28"/>
        </w:rPr>
        <w:t>й информации для опубликования»;</w:t>
      </w:r>
    </w:p>
    <w:p w:rsidR="001963B8" w:rsidRPr="00501B45" w:rsidRDefault="001963B8" w:rsidP="00914677">
      <w:pPr>
        <w:widowControl w:val="0"/>
        <w:tabs>
          <w:tab w:val="left" w:pos="720"/>
          <w:tab w:val="left" w:pos="5040"/>
        </w:tabs>
        <w:suppressAutoHyphens/>
        <w:ind w:right="96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>о</w:t>
      </w:r>
      <w:r w:rsidRPr="00501B45">
        <w:rPr>
          <w:bCs/>
          <w:sz w:val="28"/>
          <w:szCs w:val="28"/>
        </w:rPr>
        <w:t xml:space="preserve">б </w:t>
      </w:r>
      <w:r w:rsidRPr="00501B45">
        <w:rPr>
          <w:sz w:val="28"/>
          <w:szCs w:val="28"/>
        </w:rPr>
        <w:t>утверждении Порядка принятия решения о применении к депутату Думы Соликамского городского округа,</w:t>
      </w:r>
      <w:r w:rsidRPr="00501B45">
        <w:rPr>
          <w:sz w:val="22"/>
          <w:szCs w:val="28"/>
        </w:rPr>
        <w:t xml:space="preserve"> </w:t>
      </w:r>
      <w:r w:rsidRPr="00501B45">
        <w:rPr>
          <w:sz w:val="28"/>
          <w:szCs w:val="28"/>
        </w:rPr>
        <w:t>выборному должностному лицу местного самоуправления мер ответственности, предусмотренных частью 7.3-1 статьи 40 Федерального закона «Об общих принципах организации местного самоупр</w:t>
      </w:r>
      <w:r>
        <w:rPr>
          <w:sz w:val="28"/>
          <w:szCs w:val="28"/>
        </w:rPr>
        <w:t>авления в Российской Федерации»;</w:t>
      </w:r>
    </w:p>
    <w:p w:rsidR="001963B8" w:rsidRDefault="001963B8" w:rsidP="00F95879">
      <w:pPr>
        <w:spacing w:line="360" w:lineRule="exact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501B45">
        <w:rPr>
          <w:bCs/>
          <w:sz w:val="28"/>
          <w:szCs w:val="28"/>
        </w:rPr>
        <w:t>б утверждении Положения о размере и порядке выплаты компенсации за время осуществления полномочий депутатам Думы Соликамского городского округа, осуществляющим полномочия на непостоянной основе</w:t>
      </w:r>
      <w:r>
        <w:rPr>
          <w:bCs/>
          <w:sz w:val="28"/>
          <w:szCs w:val="28"/>
        </w:rPr>
        <w:t>;</w:t>
      </w:r>
    </w:p>
    <w:p w:rsidR="001963B8" w:rsidRDefault="001963B8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01B45">
        <w:rPr>
          <w:sz w:val="28"/>
          <w:szCs w:val="28"/>
        </w:rPr>
        <w:t>б утверждении Положения о порядке назначения на должность и освобождения от должности председателя, заместителя председателя, аудиторов Контрольно-счетной палаты Соликамского городского округа и внесении изменений в отдельные реше</w:t>
      </w:r>
      <w:r>
        <w:rPr>
          <w:sz w:val="28"/>
          <w:szCs w:val="28"/>
        </w:rPr>
        <w:t>ния Соликамской городской Думы»;</w:t>
      </w:r>
    </w:p>
    <w:p w:rsidR="001963B8" w:rsidRDefault="001963B8" w:rsidP="00F95879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01B45">
        <w:rPr>
          <w:sz w:val="28"/>
          <w:szCs w:val="28"/>
        </w:rPr>
        <w:t xml:space="preserve">б утверждении отчета главы городского округа </w:t>
      </w:r>
      <w:r w:rsidRPr="00501B45">
        <w:rPr>
          <w:color w:val="000001"/>
          <w:sz w:val="28"/>
          <w:szCs w:val="28"/>
        </w:rPr>
        <w:t>– главы администрации Соликамского городского округа</w:t>
      </w:r>
      <w:r w:rsidRPr="00501B45">
        <w:rPr>
          <w:sz w:val="28"/>
          <w:szCs w:val="28"/>
        </w:rPr>
        <w:t xml:space="preserve"> о результатах его деятельности, деятельности администрации Соликамского городского округа, в том числе о решении вопросов, поставленных Думой Соликамского городского округа, </w:t>
      </w:r>
      <w:r w:rsidRPr="00501B45">
        <w:rPr>
          <w:sz w:val="28"/>
          <w:szCs w:val="28"/>
          <w:lang w:eastAsia="en-US"/>
        </w:rPr>
        <w:t>и оценке деятельности главы городского округа – главы администрации Соликамского городского округа</w:t>
      </w:r>
      <w:r>
        <w:rPr>
          <w:sz w:val="28"/>
          <w:szCs w:val="28"/>
        </w:rPr>
        <w:t xml:space="preserve"> за 2019 год»;</w:t>
      </w:r>
    </w:p>
    <w:p w:rsidR="001963B8" w:rsidRDefault="001963B8" w:rsidP="00F95879">
      <w:pPr>
        <w:spacing w:line="360" w:lineRule="exact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501B45">
        <w:rPr>
          <w:sz w:val="28"/>
          <w:szCs w:val="28"/>
        </w:rPr>
        <w:t xml:space="preserve"> разрешении принять награду главе городского округа – главе администрации Соликамского городского округа Федотову А.Н.»</w:t>
      </w:r>
      <w:r>
        <w:rPr>
          <w:sz w:val="28"/>
          <w:szCs w:val="28"/>
        </w:rPr>
        <w:t>;</w:t>
      </w:r>
    </w:p>
    <w:p w:rsidR="001963B8" w:rsidRPr="004B1BDE" w:rsidRDefault="001963B8" w:rsidP="00283006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компетенцией в 2020 году комиссией рассматривались с</w:t>
      </w:r>
      <w:r w:rsidRPr="004B1BDE">
        <w:rPr>
          <w:rFonts w:ascii="Times New Roman" w:hAnsi="Times New Roman"/>
          <w:sz w:val="28"/>
          <w:szCs w:val="28"/>
        </w:rPr>
        <w:t>ледующие проекты решений и вопросы</w:t>
      </w:r>
      <w:r>
        <w:rPr>
          <w:rFonts w:ascii="Times New Roman" w:hAnsi="Times New Roman"/>
          <w:sz w:val="28"/>
          <w:szCs w:val="28"/>
        </w:rPr>
        <w:t>:</w:t>
      </w:r>
    </w:p>
    <w:p w:rsidR="001963B8" w:rsidRPr="00827CBA" w:rsidRDefault="001963B8" w:rsidP="00283006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827CBA">
        <w:rPr>
          <w:rFonts w:ascii="Times New Roman" w:hAnsi="Times New Roman"/>
          <w:sz w:val="28"/>
          <w:szCs w:val="28"/>
        </w:rPr>
        <w:t xml:space="preserve">об упразднении населенного пункта поселка </w:t>
      </w:r>
      <w:proofErr w:type="spellStart"/>
      <w:r w:rsidRPr="00827CBA">
        <w:rPr>
          <w:rFonts w:ascii="Times New Roman" w:hAnsi="Times New Roman"/>
          <w:sz w:val="28"/>
          <w:szCs w:val="28"/>
        </w:rPr>
        <w:t>Усть-Сурмог</w:t>
      </w:r>
      <w:proofErr w:type="spellEnd"/>
      <w:r w:rsidRPr="00827CBA">
        <w:rPr>
          <w:rFonts w:ascii="Times New Roman" w:hAnsi="Times New Roman"/>
          <w:sz w:val="28"/>
          <w:szCs w:val="28"/>
        </w:rPr>
        <w:t xml:space="preserve"> Соликамского городского округа; </w:t>
      </w:r>
    </w:p>
    <w:p w:rsidR="001963B8" w:rsidRDefault="001963B8" w:rsidP="00283006">
      <w:pPr>
        <w:ind w:firstLine="708"/>
        <w:jc w:val="both"/>
        <w:rPr>
          <w:sz w:val="28"/>
          <w:szCs w:val="28"/>
        </w:rPr>
      </w:pPr>
      <w:r w:rsidRPr="00827CBA">
        <w:rPr>
          <w:sz w:val="28"/>
          <w:szCs w:val="28"/>
        </w:rPr>
        <w:t>о внесении изменений в Регламент Думы Соликамского городского</w:t>
      </w:r>
      <w:r>
        <w:rPr>
          <w:sz w:val="28"/>
          <w:szCs w:val="28"/>
        </w:rPr>
        <w:t xml:space="preserve"> округа;</w:t>
      </w:r>
    </w:p>
    <w:p w:rsidR="001963B8" w:rsidRDefault="001963B8" w:rsidP="002830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Соликамской городской Думы от 31.07.2019 № 596 «Об утверждении Плана подготовки, переподготовки и повышения квалификации депутатов Соликамской городской Думы на 2020 год»;</w:t>
      </w:r>
    </w:p>
    <w:p w:rsidR="001963B8" w:rsidRDefault="001963B8" w:rsidP="002830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заслушивания ежегодного отчета главы городского округа – главы администрации Соликамского городского округа о результатах его деятельности, деятельности администрации Соликамского городского округа, в том числе о решении вопросов, поставленных Думой Соликамского городского округа;</w:t>
      </w:r>
    </w:p>
    <w:p w:rsidR="001963B8" w:rsidRDefault="001963B8" w:rsidP="0028300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установлении границ территории ТОС «Возрождение» деревни </w:t>
      </w:r>
      <w:proofErr w:type="spellStart"/>
      <w:r>
        <w:rPr>
          <w:bCs/>
          <w:sz w:val="28"/>
          <w:szCs w:val="28"/>
        </w:rPr>
        <w:t>Харюшина</w:t>
      </w:r>
      <w:proofErr w:type="spellEnd"/>
      <w:r>
        <w:rPr>
          <w:bCs/>
          <w:sz w:val="28"/>
          <w:szCs w:val="28"/>
        </w:rPr>
        <w:t xml:space="preserve">, ТОС «Володино» деревни Володино, ТОС «Сёла» деревни Села, ТОС «Рассвет» села </w:t>
      </w:r>
      <w:proofErr w:type="spellStart"/>
      <w:r>
        <w:rPr>
          <w:bCs/>
          <w:sz w:val="28"/>
          <w:szCs w:val="28"/>
        </w:rPr>
        <w:t>Осокино</w:t>
      </w:r>
      <w:proofErr w:type="spellEnd"/>
      <w:r>
        <w:rPr>
          <w:bCs/>
          <w:sz w:val="28"/>
          <w:szCs w:val="28"/>
        </w:rPr>
        <w:t>;</w:t>
      </w:r>
    </w:p>
    <w:p w:rsidR="001963B8" w:rsidRDefault="001963B8" w:rsidP="002830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организации и проведения схода граждан в населенных пунктах Соликамского городского округа;</w:t>
      </w:r>
    </w:p>
    <w:p w:rsidR="001963B8" w:rsidRDefault="001963B8" w:rsidP="002830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Положения о старосте сельского населенного пункта Соликамского городского округа;</w:t>
      </w:r>
    </w:p>
    <w:p w:rsidR="001963B8" w:rsidRDefault="001963B8" w:rsidP="0028300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AF5A79">
        <w:rPr>
          <w:bCs/>
          <w:sz w:val="28"/>
          <w:szCs w:val="28"/>
        </w:rPr>
        <w:t xml:space="preserve"> дополнительном </w:t>
      </w:r>
      <w:r>
        <w:rPr>
          <w:bCs/>
          <w:sz w:val="28"/>
          <w:szCs w:val="28"/>
        </w:rPr>
        <w:t>соглашении к Соглашению о сотрудничестве Законодательного Собрания Пермского края и Соликамской городской Думы;</w:t>
      </w:r>
    </w:p>
    <w:p w:rsidR="001963B8" w:rsidRDefault="001963B8" w:rsidP="002830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94A93">
        <w:rPr>
          <w:sz w:val="28"/>
          <w:szCs w:val="28"/>
        </w:rPr>
        <w:t xml:space="preserve"> проведении конкурса по отбору кандидатур на должность главы городского округа – главы администрации С</w:t>
      </w:r>
      <w:r>
        <w:rPr>
          <w:sz w:val="28"/>
          <w:szCs w:val="28"/>
        </w:rPr>
        <w:t>оликамского городского округа;</w:t>
      </w:r>
    </w:p>
    <w:p w:rsidR="001963B8" w:rsidRDefault="001963B8" w:rsidP="00283006">
      <w:pPr>
        <w:ind w:firstLine="708"/>
        <w:jc w:val="both"/>
        <w:rPr>
          <w:sz w:val="28"/>
          <w:szCs w:val="28"/>
        </w:rPr>
      </w:pPr>
      <w:r w:rsidRPr="004B1BDE">
        <w:rPr>
          <w:sz w:val="28"/>
          <w:szCs w:val="28"/>
        </w:rPr>
        <w:t>о внесении изменения в структуру администрации Соликамского городского округа, утвержденную решением Соликамской гор</w:t>
      </w:r>
      <w:r>
        <w:rPr>
          <w:sz w:val="28"/>
          <w:szCs w:val="28"/>
        </w:rPr>
        <w:t>одской Думы от 31.10.2018 № 402,</w:t>
      </w:r>
    </w:p>
    <w:p w:rsidR="001963B8" w:rsidRPr="004B1BDE" w:rsidRDefault="001963B8" w:rsidP="002830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отчете начальника о</w:t>
      </w:r>
      <w:r w:rsidRPr="00E21081">
        <w:rPr>
          <w:sz w:val="28"/>
          <w:szCs w:val="28"/>
        </w:rPr>
        <w:t>тдел</w:t>
      </w:r>
      <w:r>
        <w:rPr>
          <w:sz w:val="28"/>
          <w:szCs w:val="28"/>
        </w:rPr>
        <w:t>а</w:t>
      </w:r>
      <w:r w:rsidRPr="00E21081">
        <w:rPr>
          <w:sz w:val="28"/>
          <w:szCs w:val="28"/>
        </w:rPr>
        <w:t xml:space="preserve"> МВД России по Соликамскому городскому округу</w:t>
      </w:r>
      <w:r>
        <w:rPr>
          <w:sz w:val="28"/>
          <w:szCs w:val="28"/>
        </w:rPr>
        <w:t xml:space="preserve"> за </w:t>
      </w:r>
      <w:r>
        <w:rPr>
          <w:sz w:val="28"/>
          <w:szCs w:val="28"/>
          <w:lang w:val="en-US"/>
        </w:rPr>
        <w:t>II</w:t>
      </w:r>
      <w:r w:rsidRPr="004357EB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полугодие 2019 года</w:t>
      </w:r>
      <w:r w:rsidRPr="000364B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 w:rsidRPr="000364B5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полугодие 2020 года;</w:t>
      </w:r>
    </w:p>
    <w:p w:rsidR="001963B8" w:rsidRDefault="001963B8" w:rsidP="00B66B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 иные проекты решений.</w:t>
      </w:r>
    </w:p>
    <w:p w:rsidR="001963B8" w:rsidRDefault="001963B8" w:rsidP="003D4EF5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отчетном периоде были рассмотрены и в последующем удовлетворены Думой Соликамского городского округа 3 акта прокурорского реагирования:</w:t>
      </w:r>
    </w:p>
    <w:p w:rsidR="001963B8" w:rsidRDefault="001963B8" w:rsidP="00432BC5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6222D">
        <w:rPr>
          <w:rFonts w:ascii="Times New Roman" w:hAnsi="Times New Roman" w:cs="Times New Roman"/>
          <w:b w:val="0"/>
          <w:sz w:val="28"/>
          <w:szCs w:val="28"/>
        </w:rPr>
        <w:t>протест на решение Соликамской городской Думы от 30.01.2013 № 391 «Об  установлении депутату Думы Соликамского городского округа, осуществляющему свои полномочия на непостоянной основе, компенсации за врем</w:t>
      </w:r>
      <w:r>
        <w:rPr>
          <w:rFonts w:ascii="Times New Roman" w:hAnsi="Times New Roman" w:cs="Times New Roman"/>
          <w:b w:val="0"/>
          <w:sz w:val="28"/>
          <w:szCs w:val="28"/>
        </w:rPr>
        <w:t>я осуществления полномочий»;</w:t>
      </w:r>
    </w:p>
    <w:p w:rsidR="001963B8" w:rsidRPr="002728D0" w:rsidRDefault="001963B8" w:rsidP="00432BC5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81F10">
        <w:rPr>
          <w:rFonts w:ascii="Times New Roman" w:hAnsi="Times New Roman" w:cs="Times New Roman"/>
          <w:b w:val="0"/>
          <w:sz w:val="28"/>
          <w:szCs w:val="28"/>
        </w:rPr>
        <w:t xml:space="preserve">протест на решение Соликамской городской Думы от 31.03.2010 № 818 «Об утверждении Положения о представлении гражданами, претендующими на замещение должностей муниципальной службы в Соликамской городской </w:t>
      </w:r>
      <w:r w:rsidRPr="00481F10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Думе, и муниципальными служащими Соликамской городской Думы сведений о своих доходах, об имуществе и обязательствах имущественного характера, а также сведений о доходах, об имуществе и обязательствах имущественного </w:t>
      </w:r>
      <w:r w:rsidRPr="002728D0">
        <w:rPr>
          <w:rFonts w:ascii="Times New Roman" w:hAnsi="Times New Roman" w:cs="Times New Roman"/>
          <w:b w:val="0"/>
          <w:sz w:val="28"/>
          <w:szCs w:val="28"/>
        </w:rPr>
        <w:t xml:space="preserve">характера супруги (супруга) и несовершеннолетних детей»;  </w:t>
      </w:r>
    </w:p>
    <w:p w:rsidR="001963B8" w:rsidRPr="002728D0" w:rsidRDefault="001963B8" w:rsidP="00432BC5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728D0">
        <w:rPr>
          <w:rFonts w:ascii="Times New Roman" w:hAnsi="Times New Roman" w:cs="Times New Roman"/>
          <w:b w:val="0"/>
          <w:sz w:val="28"/>
          <w:szCs w:val="28"/>
        </w:rPr>
        <w:t>протест на Устав Соликамского городского округа.</w:t>
      </w:r>
    </w:p>
    <w:p w:rsidR="001963B8" w:rsidRPr="002728D0" w:rsidRDefault="001963B8" w:rsidP="00C7633F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728D0">
        <w:rPr>
          <w:rFonts w:ascii="Times New Roman" w:hAnsi="Times New Roman" w:cs="Times New Roman"/>
          <w:b w:val="0"/>
          <w:sz w:val="28"/>
          <w:szCs w:val="28"/>
        </w:rPr>
        <w:t>Кроме этого, рассмотрены и под</w:t>
      </w:r>
      <w:r>
        <w:rPr>
          <w:rFonts w:ascii="Times New Roman" w:hAnsi="Times New Roman" w:cs="Times New Roman"/>
          <w:b w:val="0"/>
          <w:sz w:val="28"/>
          <w:szCs w:val="28"/>
        </w:rPr>
        <w:t>д</w:t>
      </w:r>
      <w:r w:rsidRPr="002728D0">
        <w:rPr>
          <w:rFonts w:ascii="Times New Roman" w:hAnsi="Times New Roman" w:cs="Times New Roman"/>
          <w:b w:val="0"/>
          <w:sz w:val="28"/>
          <w:szCs w:val="28"/>
        </w:rPr>
        <w:t>ержаны 3 предложения Соликамского городского прокурора:</w:t>
      </w:r>
    </w:p>
    <w:p w:rsidR="001963B8" w:rsidRPr="008D405B" w:rsidRDefault="001963B8" w:rsidP="00432BC5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8D405B">
        <w:rPr>
          <w:rFonts w:ascii="Times New Roman" w:hAnsi="Times New Roman" w:cs="Times New Roman"/>
          <w:b w:val="0"/>
          <w:bCs w:val="0"/>
          <w:spacing w:val="-4"/>
          <w:sz w:val="28"/>
          <w:szCs w:val="28"/>
        </w:rPr>
        <w:t>о необходимости принятия нормативного правового акта, определяющего п</w:t>
      </w:r>
      <w:r w:rsidRPr="008D405B">
        <w:rPr>
          <w:rFonts w:ascii="Times New Roman" w:hAnsi="Times New Roman" w:cs="Times New Roman"/>
          <w:b w:val="0"/>
          <w:sz w:val="28"/>
          <w:szCs w:val="28"/>
        </w:rPr>
        <w:t>орядок размещения в информационно-телекоммуникационной сети «Интернет» на официальном сайте Думы Соликамского городского округа сведений о расходах депутатов, а также о расходах их супруги (супруга) и несовершеннолетних детей;</w:t>
      </w:r>
    </w:p>
    <w:p w:rsidR="001963B8" w:rsidRPr="008D405B" w:rsidRDefault="001963B8" w:rsidP="00432BC5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8D405B">
        <w:rPr>
          <w:rFonts w:ascii="Times New Roman" w:hAnsi="Times New Roman" w:cs="Times New Roman"/>
          <w:b w:val="0"/>
          <w:bCs w:val="0"/>
          <w:spacing w:val="-4"/>
          <w:sz w:val="28"/>
          <w:szCs w:val="28"/>
        </w:rPr>
        <w:t>о необходимости принятия нормативного правового акта, определяющего п</w:t>
      </w:r>
      <w:r w:rsidRPr="008D405B">
        <w:rPr>
          <w:rFonts w:ascii="Times New Roman" w:hAnsi="Times New Roman" w:cs="Times New Roman"/>
          <w:b w:val="0"/>
          <w:sz w:val="28"/>
          <w:szCs w:val="28"/>
        </w:rPr>
        <w:t xml:space="preserve">орядок принятия решения о применении к депутату, члену выборного органа местного самоуправления, выборному должностному лицу местного самоуправления мер ответственности в соответствии с требованиями </w:t>
      </w:r>
      <w:hyperlink r:id="rId9" w:history="1">
        <w:r w:rsidRPr="008D405B">
          <w:rPr>
            <w:rFonts w:ascii="Times New Roman" w:hAnsi="Times New Roman" w:cs="Times New Roman"/>
            <w:b w:val="0"/>
            <w:sz w:val="28"/>
            <w:szCs w:val="28"/>
          </w:rPr>
          <w:t>части 7.3-2</w:t>
        </w:r>
      </w:hyperlink>
      <w:r w:rsidRPr="008D405B">
        <w:rPr>
          <w:rFonts w:ascii="Times New Roman" w:hAnsi="Times New Roman" w:cs="Times New Roman"/>
          <w:b w:val="0"/>
          <w:sz w:val="28"/>
          <w:szCs w:val="28"/>
        </w:rPr>
        <w:t xml:space="preserve"> статьи 40 Федерального закона от 6 октября 2003 г.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1963B8" w:rsidRPr="008D405B" w:rsidRDefault="001963B8" w:rsidP="008D405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D405B">
        <w:rPr>
          <w:bCs/>
          <w:spacing w:val="-4"/>
          <w:sz w:val="28"/>
          <w:szCs w:val="28"/>
        </w:rPr>
        <w:t>о необходимости внесения изменений в Устав Соликамского городского округа</w:t>
      </w:r>
      <w:r w:rsidRPr="008D405B">
        <w:rPr>
          <w:sz w:val="28"/>
          <w:szCs w:val="28"/>
        </w:rPr>
        <w:t xml:space="preserve"> в части установления продолжительности периода, на который депутату Думы Соликамского городского округа, осуществляющему полномочия на непостоянной основе, гарантируется сохранение места работы (должности).</w:t>
      </w:r>
    </w:p>
    <w:p w:rsidR="001963B8" w:rsidRPr="008D405B" w:rsidRDefault="001963B8" w:rsidP="00895C9D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отчетный период</w:t>
      </w:r>
      <w:r w:rsidRPr="008D405B">
        <w:rPr>
          <w:rFonts w:ascii="Times New Roman" w:hAnsi="Times New Roman" w:cs="Times New Roman"/>
          <w:b w:val="0"/>
          <w:sz w:val="28"/>
          <w:szCs w:val="28"/>
        </w:rPr>
        <w:t xml:space="preserve"> комиссией 3 раза проводились публичные слушания. Все три по проектам решений Думы Соликамского городского округа «О внесении изменений в Устав Соликамского городского округа».</w:t>
      </w:r>
    </w:p>
    <w:p w:rsidR="001963B8" w:rsidRPr="008D405B" w:rsidRDefault="001963B8" w:rsidP="00895C9D">
      <w:pPr>
        <w:spacing w:line="360" w:lineRule="exact"/>
        <w:ind w:firstLine="708"/>
        <w:jc w:val="both"/>
        <w:rPr>
          <w:sz w:val="28"/>
          <w:szCs w:val="28"/>
        </w:rPr>
      </w:pPr>
      <w:r w:rsidRPr="008D405B">
        <w:rPr>
          <w:sz w:val="28"/>
          <w:szCs w:val="28"/>
        </w:rPr>
        <w:t>По вопросам награждения и поощрения лиц за заслуги перед городским сообществом комиссией были рассмотрены следующие документы:</w:t>
      </w:r>
    </w:p>
    <w:p w:rsidR="001963B8" w:rsidRPr="008D405B" w:rsidRDefault="001963B8" w:rsidP="00F9587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8D405B">
        <w:rPr>
          <w:rFonts w:ascii="Times New Roman" w:hAnsi="Times New Roman"/>
          <w:sz w:val="28"/>
          <w:szCs w:val="28"/>
        </w:rPr>
        <w:t>о присвоении звания «Почетный гражданин города Соликамска» - 1 ходатайство;</w:t>
      </w:r>
    </w:p>
    <w:p w:rsidR="001963B8" w:rsidRPr="008D405B" w:rsidRDefault="001963B8" w:rsidP="00F9587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8D405B">
        <w:rPr>
          <w:rFonts w:ascii="Times New Roman" w:hAnsi="Times New Roman"/>
          <w:sz w:val="28"/>
          <w:szCs w:val="28"/>
        </w:rPr>
        <w:t>о награждении Почетной грамотой муниципального образования «Соликамский городской округ» - 3 ходатайства;</w:t>
      </w:r>
    </w:p>
    <w:p w:rsidR="001963B8" w:rsidRPr="008D405B" w:rsidRDefault="001963B8" w:rsidP="00F9587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8D405B">
        <w:rPr>
          <w:rFonts w:ascii="Times New Roman" w:hAnsi="Times New Roman"/>
          <w:sz w:val="28"/>
          <w:szCs w:val="28"/>
        </w:rPr>
        <w:t>о награждении Почетной грамотой Думы Соликамского городского округа – 5 ходатайств;</w:t>
      </w:r>
    </w:p>
    <w:p w:rsidR="001963B8" w:rsidRDefault="001963B8" w:rsidP="00F9587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8D405B">
        <w:rPr>
          <w:rFonts w:ascii="Times New Roman" w:hAnsi="Times New Roman"/>
          <w:sz w:val="28"/>
          <w:szCs w:val="28"/>
        </w:rPr>
        <w:t>о награждении Благодарственным письмом Думы</w:t>
      </w:r>
      <w:r w:rsidRPr="00895C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Соликамского городского округа </w:t>
      </w:r>
      <w:r w:rsidRPr="00895C9D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5 ходатайств</w:t>
      </w:r>
      <w:r w:rsidRPr="00895C9D">
        <w:rPr>
          <w:rFonts w:ascii="Times New Roman" w:hAnsi="Times New Roman"/>
          <w:sz w:val="28"/>
          <w:szCs w:val="28"/>
        </w:rPr>
        <w:t>.</w:t>
      </w:r>
    </w:p>
    <w:p w:rsidR="001963B8" w:rsidRPr="009B2C1D" w:rsidRDefault="001963B8" w:rsidP="0046222D">
      <w:pPr>
        <w:spacing w:line="360" w:lineRule="exact"/>
        <w:ind w:firstLine="720"/>
        <w:jc w:val="both"/>
        <w:rPr>
          <w:sz w:val="28"/>
          <w:szCs w:val="28"/>
        </w:rPr>
      </w:pPr>
      <w:r w:rsidRPr="009B2C1D">
        <w:rPr>
          <w:sz w:val="28"/>
          <w:szCs w:val="28"/>
        </w:rPr>
        <w:t xml:space="preserve">В рамках контрольных полномочий </w:t>
      </w:r>
      <w:r>
        <w:rPr>
          <w:sz w:val="28"/>
          <w:szCs w:val="28"/>
        </w:rPr>
        <w:t>были рассмотрены</w:t>
      </w:r>
      <w:r w:rsidRPr="009B2C1D">
        <w:rPr>
          <w:sz w:val="28"/>
          <w:szCs w:val="28"/>
        </w:rPr>
        <w:t xml:space="preserve"> отчеты о деятельности за 2019 год главы городского округа о результатах его деятельности, деятельности администрации Соликамского городского округа, Думы Соликамского городского округа, Контрольно-счетной палаты</w:t>
      </w:r>
      <w:r>
        <w:rPr>
          <w:sz w:val="28"/>
          <w:szCs w:val="28"/>
        </w:rPr>
        <w:t xml:space="preserve"> Соликамского городского округ, а </w:t>
      </w:r>
      <w:r w:rsidRPr="00501B45">
        <w:rPr>
          <w:sz w:val="28"/>
          <w:szCs w:val="28"/>
        </w:rPr>
        <w:t>о реализации Стратегии социально-</w:t>
      </w:r>
      <w:r w:rsidRPr="00501B45">
        <w:rPr>
          <w:sz w:val="28"/>
          <w:szCs w:val="28"/>
        </w:rPr>
        <w:lastRenderedPageBreak/>
        <w:t>экономического развития Соликамского</w:t>
      </w:r>
      <w:r>
        <w:rPr>
          <w:sz w:val="28"/>
          <w:szCs w:val="28"/>
        </w:rPr>
        <w:t xml:space="preserve"> городского округа до 2030 года за 2019 год, </w:t>
      </w:r>
      <w:r w:rsidRPr="009B2C1D">
        <w:rPr>
          <w:sz w:val="28"/>
          <w:szCs w:val="28"/>
        </w:rPr>
        <w:t>информаци</w:t>
      </w:r>
      <w:r>
        <w:rPr>
          <w:sz w:val="28"/>
          <w:szCs w:val="28"/>
        </w:rPr>
        <w:t>я</w:t>
      </w:r>
      <w:r w:rsidRPr="009B2C1D">
        <w:rPr>
          <w:sz w:val="28"/>
          <w:szCs w:val="28"/>
        </w:rPr>
        <w:t xml:space="preserve"> о выполнении </w:t>
      </w:r>
      <w:r>
        <w:rPr>
          <w:sz w:val="28"/>
          <w:szCs w:val="28"/>
        </w:rPr>
        <w:t xml:space="preserve">в 2019 году </w:t>
      </w:r>
      <w:r w:rsidRPr="009B2C1D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9B2C1D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 </w:t>
      </w:r>
      <w:r w:rsidRPr="009B2C1D">
        <w:rPr>
          <w:sz w:val="28"/>
          <w:szCs w:val="28"/>
        </w:rPr>
        <w:t xml:space="preserve">«Развитие общественного самоуправления в Соликамском городском округе» и </w:t>
      </w:r>
      <w:r>
        <w:rPr>
          <w:sz w:val="28"/>
          <w:szCs w:val="28"/>
        </w:rPr>
        <w:t xml:space="preserve">муниципальной программы </w:t>
      </w:r>
      <w:r w:rsidRPr="009B2C1D">
        <w:rPr>
          <w:sz w:val="28"/>
          <w:szCs w:val="28"/>
        </w:rPr>
        <w:t>«Развитие информационного общества на территории Соликамского городского округа</w:t>
      </w:r>
      <w:r>
        <w:rPr>
          <w:sz w:val="28"/>
          <w:szCs w:val="28"/>
        </w:rPr>
        <w:t>»</w:t>
      </w:r>
      <w:r w:rsidRPr="009B2C1D">
        <w:rPr>
          <w:sz w:val="28"/>
          <w:szCs w:val="28"/>
        </w:rPr>
        <w:t>.</w:t>
      </w:r>
    </w:p>
    <w:p w:rsidR="001963B8" w:rsidRPr="000764B0" w:rsidRDefault="001963B8" w:rsidP="000D222E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764B0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sz w:val="28"/>
          <w:szCs w:val="28"/>
        </w:rPr>
        <w:t>течение 2020 года</w:t>
      </w:r>
      <w:r w:rsidRPr="000764B0">
        <w:rPr>
          <w:rFonts w:ascii="Times New Roman" w:hAnsi="Times New Roman" w:cs="Times New Roman"/>
          <w:b w:val="0"/>
          <w:sz w:val="28"/>
          <w:szCs w:val="28"/>
        </w:rPr>
        <w:t xml:space="preserve"> комиссией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проведена </w:t>
      </w:r>
      <w:r w:rsidRPr="000764B0">
        <w:rPr>
          <w:rFonts w:ascii="Times New Roman" w:hAnsi="Times New Roman" w:cs="Times New Roman"/>
          <w:b w:val="0"/>
          <w:sz w:val="28"/>
          <w:szCs w:val="28"/>
        </w:rPr>
        <w:t xml:space="preserve">антикоррупционная экспертиза  проектов нормативных правовых актов в соответствии с решением Соликамской городской Думы от 24 ноября 2010 г. № 958 «Об утверждении Положения о порядке проведения антикоррупционной экспертизы проектов нормативных правовых актов и нормативных правовых актов Соликамской городской Думы», </w:t>
      </w:r>
      <w:hyperlink r:id="rId10" w:history="1">
        <w:r w:rsidRPr="000764B0">
          <w:rPr>
            <w:rFonts w:ascii="Times New Roman" w:hAnsi="Times New Roman" w:cs="Times New Roman"/>
            <w:b w:val="0"/>
            <w:sz w:val="28"/>
            <w:szCs w:val="28"/>
          </w:rPr>
          <w:t>Методикой</w:t>
        </w:r>
      </w:hyperlink>
      <w:r w:rsidRPr="000764B0">
        <w:rPr>
          <w:rFonts w:ascii="Times New Roman" w:hAnsi="Times New Roman" w:cs="Times New Roman"/>
          <w:b w:val="0"/>
          <w:sz w:val="28"/>
          <w:szCs w:val="28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РФ от 26 февраля 2010 г. № 96 «Об антикоррупционной экспертизе нормативных правовых актов и проектов нормативных правовых актов». По результатам проведенных экспертиз проектов нормативных правовых актов подготовлено </w:t>
      </w:r>
      <w:r>
        <w:rPr>
          <w:rFonts w:ascii="Times New Roman" w:hAnsi="Times New Roman" w:cs="Times New Roman"/>
          <w:b w:val="0"/>
          <w:sz w:val="28"/>
          <w:szCs w:val="28"/>
        </w:rPr>
        <w:t>58</w:t>
      </w:r>
      <w:r w:rsidRPr="000764B0">
        <w:rPr>
          <w:rFonts w:ascii="Times New Roman" w:hAnsi="Times New Roman" w:cs="Times New Roman"/>
          <w:b w:val="0"/>
          <w:sz w:val="28"/>
          <w:szCs w:val="28"/>
        </w:rPr>
        <w:t xml:space="preserve"> экспертных заключений.</w:t>
      </w:r>
    </w:p>
    <w:p w:rsidR="001963B8" w:rsidRPr="000764B0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Pr="000764B0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Default="001963B8" w:rsidP="00157B06">
      <w:pPr>
        <w:ind w:firstLine="708"/>
        <w:jc w:val="both"/>
        <w:rPr>
          <w:sz w:val="28"/>
          <w:szCs w:val="28"/>
        </w:rPr>
      </w:pPr>
    </w:p>
    <w:p w:rsidR="001963B8" w:rsidRDefault="001963B8" w:rsidP="00157B06">
      <w:pPr>
        <w:ind w:firstLine="708"/>
        <w:jc w:val="both"/>
        <w:rPr>
          <w:sz w:val="28"/>
          <w:szCs w:val="28"/>
        </w:rPr>
      </w:pPr>
    </w:p>
    <w:sectPr w:rsidR="001963B8" w:rsidSect="00FB23C3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63B8" w:rsidRDefault="001963B8" w:rsidP="00FB23C3">
      <w:r>
        <w:separator/>
      </w:r>
    </w:p>
  </w:endnote>
  <w:endnote w:type="continuationSeparator" w:id="0">
    <w:p w:rsidR="001963B8" w:rsidRDefault="001963B8" w:rsidP="00FB2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63B8" w:rsidRDefault="001963B8" w:rsidP="00FB23C3">
      <w:r>
        <w:separator/>
      </w:r>
    </w:p>
  </w:footnote>
  <w:footnote w:type="continuationSeparator" w:id="0">
    <w:p w:rsidR="001963B8" w:rsidRDefault="001963B8" w:rsidP="00FB2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3B8" w:rsidRDefault="004E208B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963B8">
      <w:rPr>
        <w:noProof/>
      </w:rPr>
      <w:t>5</w:t>
    </w:r>
    <w:r>
      <w:rPr>
        <w:noProof/>
      </w:rPr>
      <w:fldChar w:fldCharType="end"/>
    </w:r>
  </w:p>
  <w:p w:rsidR="001963B8" w:rsidRDefault="001963B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F10284"/>
    <w:multiLevelType w:val="hybridMultilevel"/>
    <w:tmpl w:val="095C90F2"/>
    <w:lvl w:ilvl="0" w:tplc="00BEB79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7394C02"/>
    <w:multiLevelType w:val="hybridMultilevel"/>
    <w:tmpl w:val="9812500A"/>
    <w:lvl w:ilvl="0" w:tplc="95EE64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D3679A1"/>
    <w:multiLevelType w:val="hybridMultilevel"/>
    <w:tmpl w:val="E8E4EF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F70AD"/>
    <w:multiLevelType w:val="hybridMultilevel"/>
    <w:tmpl w:val="9E0C9F9E"/>
    <w:lvl w:ilvl="0" w:tplc="847E6E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312F0"/>
    <w:rsid w:val="000205FB"/>
    <w:rsid w:val="000364B5"/>
    <w:rsid w:val="00042FAC"/>
    <w:rsid w:val="000764B0"/>
    <w:rsid w:val="0008451F"/>
    <w:rsid w:val="000A4BCA"/>
    <w:rsid w:val="000A64C1"/>
    <w:rsid w:val="000B2260"/>
    <w:rsid w:val="000C2D4D"/>
    <w:rsid w:val="000C424B"/>
    <w:rsid w:val="000D0774"/>
    <w:rsid w:val="000D222E"/>
    <w:rsid w:val="000E0055"/>
    <w:rsid w:val="000E0403"/>
    <w:rsid w:val="00122D56"/>
    <w:rsid w:val="0013071C"/>
    <w:rsid w:val="0013242E"/>
    <w:rsid w:val="00157B06"/>
    <w:rsid w:val="00157E56"/>
    <w:rsid w:val="00167002"/>
    <w:rsid w:val="0017737B"/>
    <w:rsid w:val="00191D73"/>
    <w:rsid w:val="001925A7"/>
    <w:rsid w:val="001963B8"/>
    <w:rsid w:val="001C551C"/>
    <w:rsid w:val="002003C1"/>
    <w:rsid w:val="00207A34"/>
    <w:rsid w:val="0021103A"/>
    <w:rsid w:val="002136C1"/>
    <w:rsid w:val="00221A9F"/>
    <w:rsid w:val="002468F6"/>
    <w:rsid w:val="00266A9C"/>
    <w:rsid w:val="002728D0"/>
    <w:rsid w:val="0027405E"/>
    <w:rsid w:val="00276D5A"/>
    <w:rsid w:val="00281DD9"/>
    <w:rsid w:val="00283006"/>
    <w:rsid w:val="00295929"/>
    <w:rsid w:val="0029779B"/>
    <w:rsid w:val="002A54D2"/>
    <w:rsid w:val="002A69B0"/>
    <w:rsid w:val="002B671F"/>
    <w:rsid w:val="002D3AF3"/>
    <w:rsid w:val="002D6F88"/>
    <w:rsid w:val="002F3022"/>
    <w:rsid w:val="002F349D"/>
    <w:rsid w:val="00302329"/>
    <w:rsid w:val="00305318"/>
    <w:rsid w:val="0032247F"/>
    <w:rsid w:val="00345260"/>
    <w:rsid w:val="00345A79"/>
    <w:rsid w:val="003803EC"/>
    <w:rsid w:val="003876A0"/>
    <w:rsid w:val="00390B68"/>
    <w:rsid w:val="00393852"/>
    <w:rsid w:val="00396CEA"/>
    <w:rsid w:val="003D4EF5"/>
    <w:rsid w:val="003D525E"/>
    <w:rsid w:val="003D6B80"/>
    <w:rsid w:val="003E21F2"/>
    <w:rsid w:val="003E4ABD"/>
    <w:rsid w:val="003F7D18"/>
    <w:rsid w:val="00414EFC"/>
    <w:rsid w:val="004161B4"/>
    <w:rsid w:val="00432BC5"/>
    <w:rsid w:val="004357EB"/>
    <w:rsid w:val="00441563"/>
    <w:rsid w:val="00453349"/>
    <w:rsid w:val="00456517"/>
    <w:rsid w:val="00460AEE"/>
    <w:rsid w:val="0046222D"/>
    <w:rsid w:val="00463E11"/>
    <w:rsid w:val="00464A78"/>
    <w:rsid w:val="00465EE6"/>
    <w:rsid w:val="00465FB3"/>
    <w:rsid w:val="00472D55"/>
    <w:rsid w:val="0047747C"/>
    <w:rsid w:val="00481F10"/>
    <w:rsid w:val="00490054"/>
    <w:rsid w:val="0049233F"/>
    <w:rsid w:val="004A2751"/>
    <w:rsid w:val="004A6232"/>
    <w:rsid w:val="004B1BDE"/>
    <w:rsid w:val="004B3BE6"/>
    <w:rsid w:val="004B5651"/>
    <w:rsid w:val="004C2DE2"/>
    <w:rsid w:val="004D1E66"/>
    <w:rsid w:val="004D284E"/>
    <w:rsid w:val="004E077B"/>
    <w:rsid w:val="004E208B"/>
    <w:rsid w:val="00501B45"/>
    <w:rsid w:val="00516324"/>
    <w:rsid w:val="00533C26"/>
    <w:rsid w:val="00536297"/>
    <w:rsid w:val="005802C7"/>
    <w:rsid w:val="005A7F70"/>
    <w:rsid w:val="005C7388"/>
    <w:rsid w:val="005D0CA7"/>
    <w:rsid w:val="005D42AD"/>
    <w:rsid w:val="005D626C"/>
    <w:rsid w:val="005E1C6F"/>
    <w:rsid w:val="005F4313"/>
    <w:rsid w:val="005F4372"/>
    <w:rsid w:val="005F48C7"/>
    <w:rsid w:val="00602085"/>
    <w:rsid w:val="00623526"/>
    <w:rsid w:val="00630900"/>
    <w:rsid w:val="00635526"/>
    <w:rsid w:val="006440B7"/>
    <w:rsid w:val="006634DA"/>
    <w:rsid w:val="0067031E"/>
    <w:rsid w:val="00674259"/>
    <w:rsid w:val="00681FB4"/>
    <w:rsid w:val="00693440"/>
    <w:rsid w:val="006A40D7"/>
    <w:rsid w:val="006C60CB"/>
    <w:rsid w:val="006D15A5"/>
    <w:rsid w:val="006E6ABB"/>
    <w:rsid w:val="00700B8E"/>
    <w:rsid w:val="00717FAE"/>
    <w:rsid w:val="0072138D"/>
    <w:rsid w:val="0073014B"/>
    <w:rsid w:val="00735368"/>
    <w:rsid w:val="00750E34"/>
    <w:rsid w:val="00762F78"/>
    <w:rsid w:val="0076351A"/>
    <w:rsid w:val="00772AF1"/>
    <w:rsid w:val="00780E06"/>
    <w:rsid w:val="007A48FC"/>
    <w:rsid w:val="007E797C"/>
    <w:rsid w:val="007F13B1"/>
    <w:rsid w:val="007F3942"/>
    <w:rsid w:val="00814542"/>
    <w:rsid w:val="008211EC"/>
    <w:rsid w:val="00827CBA"/>
    <w:rsid w:val="008332D6"/>
    <w:rsid w:val="008424AB"/>
    <w:rsid w:val="008520CC"/>
    <w:rsid w:val="008568A8"/>
    <w:rsid w:val="0086138C"/>
    <w:rsid w:val="00866F67"/>
    <w:rsid w:val="00872A7B"/>
    <w:rsid w:val="008746D7"/>
    <w:rsid w:val="00887260"/>
    <w:rsid w:val="00887F8B"/>
    <w:rsid w:val="0089308B"/>
    <w:rsid w:val="00894A93"/>
    <w:rsid w:val="00895C9D"/>
    <w:rsid w:val="008A1220"/>
    <w:rsid w:val="008B2A41"/>
    <w:rsid w:val="008C220E"/>
    <w:rsid w:val="008D1DF2"/>
    <w:rsid w:val="008D405B"/>
    <w:rsid w:val="008D40B2"/>
    <w:rsid w:val="008E6997"/>
    <w:rsid w:val="00905936"/>
    <w:rsid w:val="00914677"/>
    <w:rsid w:val="00947DA9"/>
    <w:rsid w:val="0095023A"/>
    <w:rsid w:val="009752A4"/>
    <w:rsid w:val="00985150"/>
    <w:rsid w:val="00985EE4"/>
    <w:rsid w:val="009864A5"/>
    <w:rsid w:val="0099184E"/>
    <w:rsid w:val="00991FF0"/>
    <w:rsid w:val="00996AEB"/>
    <w:rsid w:val="009A44A8"/>
    <w:rsid w:val="009B2C1D"/>
    <w:rsid w:val="009C44BD"/>
    <w:rsid w:val="009E273E"/>
    <w:rsid w:val="009F1C3F"/>
    <w:rsid w:val="00A15BD2"/>
    <w:rsid w:val="00A15C9B"/>
    <w:rsid w:val="00A26018"/>
    <w:rsid w:val="00A312F0"/>
    <w:rsid w:val="00A37B26"/>
    <w:rsid w:val="00A57619"/>
    <w:rsid w:val="00A71950"/>
    <w:rsid w:val="00A72FFC"/>
    <w:rsid w:val="00A850AE"/>
    <w:rsid w:val="00AA63C1"/>
    <w:rsid w:val="00AB148B"/>
    <w:rsid w:val="00AC58CB"/>
    <w:rsid w:val="00AD4919"/>
    <w:rsid w:val="00AE6AEF"/>
    <w:rsid w:val="00AE757F"/>
    <w:rsid w:val="00AF42EA"/>
    <w:rsid w:val="00AF532A"/>
    <w:rsid w:val="00AF5A79"/>
    <w:rsid w:val="00B03E91"/>
    <w:rsid w:val="00B2692D"/>
    <w:rsid w:val="00B376E3"/>
    <w:rsid w:val="00B40A1C"/>
    <w:rsid w:val="00B66B16"/>
    <w:rsid w:val="00B678EC"/>
    <w:rsid w:val="00B82F41"/>
    <w:rsid w:val="00B87EA7"/>
    <w:rsid w:val="00BA54EE"/>
    <w:rsid w:val="00BC6338"/>
    <w:rsid w:val="00BD294E"/>
    <w:rsid w:val="00BD4DBC"/>
    <w:rsid w:val="00BF565E"/>
    <w:rsid w:val="00C25684"/>
    <w:rsid w:val="00C41209"/>
    <w:rsid w:val="00C544B3"/>
    <w:rsid w:val="00C64DFC"/>
    <w:rsid w:val="00C64E92"/>
    <w:rsid w:val="00C7633F"/>
    <w:rsid w:val="00CB3C9B"/>
    <w:rsid w:val="00CC365B"/>
    <w:rsid w:val="00CC61A8"/>
    <w:rsid w:val="00CC6C48"/>
    <w:rsid w:val="00CD2888"/>
    <w:rsid w:val="00CD5E21"/>
    <w:rsid w:val="00CE5F89"/>
    <w:rsid w:val="00D00758"/>
    <w:rsid w:val="00D166E9"/>
    <w:rsid w:val="00D2639A"/>
    <w:rsid w:val="00D32B37"/>
    <w:rsid w:val="00D4392A"/>
    <w:rsid w:val="00D541A1"/>
    <w:rsid w:val="00D56C82"/>
    <w:rsid w:val="00D61DD6"/>
    <w:rsid w:val="00D90421"/>
    <w:rsid w:val="00D90E80"/>
    <w:rsid w:val="00DC135E"/>
    <w:rsid w:val="00DC353B"/>
    <w:rsid w:val="00DC46AD"/>
    <w:rsid w:val="00DD034F"/>
    <w:rsid w:val="00DD346F"/>
    <w:rsid w:val="00DD4743"/>
    <w:rsid w:val="00DE1CA2"/>
    <w:rsid w:val="00DF004C"/>
    <w:rsid w:val="00E21081"/>
    <w:rsid w:val="00E2386A"/>
    <w:rsid w:val="00E47A84"/>
    <w:rsid w:val="00E6342C"/>
    <w:rsid w:val="00E77BBA"/>
    <w:rsid w:val="00EA7496"/>
    <w:rsid w:val="00EC2E31"/>
    <w:rsid w:val="00ED08D1"/>
    <w:rsid w:val="00ED5390"/>
    <w:rsid w:val="00EF444E"/>
    <w:rsid w:val="00F028E7"/>
    <w:rsid w:val="00F40192"/>
    <w:rsid w:val="00F5398E"/>
    <w:rsid w:val="00F84826"/>
    <w:rsid w:val="00F87958"/>
    <w:rsid w:val="00F92D8D"/>
    <w:rsid w:val="00F954A2"/>
    <w:rsid w:val="00F95879"/>
    <w:rsid w:val="00FB1F54"/>
    <w:rsid w:val="00FB23C3"/>
    <w:rsid w:val="00FD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C15C23A"/>
  <w15:docId w15:val="{20B9E22C-EC30-477D-9836-1F503EEF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2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A312F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uiPriority w:val="99"/>
    <w:rsid w:val="00A312F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A312F0"/>
    <w:rPr>
      <w:rFonts w:ascii="Arial" w:hAnsi="Arial"/>
      <w:sz w:val="22"/>
      <w:lang w:eastAsia="ru-RU"/>
    </w:rPr>
  </w:style>
  <w:style w:type="paragraph" w:styleId="a3">
    <w:name w:val="Balloon Text"/>
    <w:basedOn w:val="a"/>
    <w:link w:val="a4"/>
    <w:uiPriority w:val="99"/>
    <w:semiHidden/>
    <w:rsid w:val="00E77B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77BBA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A1220"/>
    <w:pPr>
      <w:ind w:left="720"/>
      <w:contextualSpacing/>
    </w:pPr>
  </w:style>
  <w:style w:type="paragraph" w:customStyle="1" w:styleId="a6">
    <w:name w:val="Стиль"/>
    <w:basedOn w:val="a"/>
    <w:autoRedefine/>
    <w:uiPriority w:val="99"/>
    <w:rsid w:val="00CC365B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styleId="a7">
    <w:name w:val="header"/>
    <w:basedOn w:val="a"/>
    <w:link w:val="a8"/>
    <w:uiPriority w:val="99"/>
    <w:rsid w:val="00FB23C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B23C3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rsid w:val="00FB23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FB23C3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281650FD5CEFF7CAE7FEE8CA5E5A121C545DD7B3B22E65D052BA17C3DBDF295ECACA332E6ED5733EAC495CK8Y6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281650FD5CEFF7CAE7FEE8CA5E5A121C545DD7B3B22C6DD351BA17C3DBDF295ECACA332E6ED5733EAC495DK8YF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D0E3BF5A82ACA93695329AA297BF695FA593FA575F67A93E8D41737574BDA683D5D4D0D443FAC42M7W9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D3689718754D36D8115F632F73E3CCFCDCF66257135C2809370B0F11FA74AEF93BED20F84649CF5A6CDD045C2CC5210FD7849068R6z9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5</Pages>
  <Words>1645</Words>
  <Characters>9379</Characters>
  <Application>Microsoft Office Word</Application>
  <DocSecurity>0</DocSecurity>
  <Lines>78</Lines>
  <Paragraphs>22</Paragraphs>
  <ScaleCrop>false</ScaleCrop>
  <Company>SPecialiST RePack</Company>
  <LinksUpToDate>false</LinksUpToDate>
  <CharactersWithSpaces>11002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Чекан Нина Александровна</cp:lastModifiedBy>
  <cp:revision>96</cp:revision>
  <cp:lastPrinted>2019-05-07T06:06:00Z</cp:lastPrinted>
  <dcterms:created xsi:type="dcterms:W3CDTF">2018-04-23T07:24:00Z</dcterms:created>
  <dcterms:modified xsi:type="dcterms:W3CDTF">2021-05-27T11:02:00Z</dcterms:modified>
</cp:coreProperties>
</file>